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2.0 -->
  <w:body>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4" w:history="1">
        <w:r xmlns:w="http://schemas.openxmlformats.org/wordprocessingml/2006/main">
          <w:rPr>
            <w:rFonts w:ascii="Calibri" w:eastAsia="Calibri" w:hAnsi="Calibri" w:cs="Calibri"/>
            <w:b w:val="0"/>
            <w:i w:val="0"/>
            <w:color w:val="0000FF"/>
            <w:sz w:val="22"/>
            <w:u w:val="single"/>
          </w:rPr>
          <w:t xml:space="preserve">00:01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Entonces, una de las peores cosas... Bueno, probablemente hay muchas cosas en su vida que puede escuchar sobre su hijo o un ser querido, pero sé que como padres primerizos, padres jóvenes, una de las peores cosas que puede escuchar después de haber notado cambios específicos que realmente no puede identificar, y en este día y edad ha pasado bastante tiempo buscando en Dr. Google y preguntando a algunos amigos aquí y allá de personas que podrían ofrecerle un consejo, es aprender que hay algo mal con su hijo, y luego pasar por los canales para realizar las pruebas adecuadas, y luego enterarse de que reciben un diagnóstico con trastorno del espectro autista. ¿Qué significa eso?</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5" w:history="1">
        <w:r xmlns:w="http://schemas.openxmlformats.org/wordprocessingml/2006/main">
          <w:rPr>
            <w:rFonts w:ascii="Calibri" w:eastAsia="Calibri" w:hAnsi="Calibri" w:cs="Calibri"/>
            <w:b w:val="0"/>
            <w:i w:val="0"/>
            <w:color w:val="0000FF"/>
            <w:sz w:val="22"/>
            <w:u w:val="single"/>
          </w:rPr>
          <w:t xml:space="preserve">00:43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Así que esta semana vamos a hablar un poco más sobre cómo pasar por ese criterio. ¿Qué significa eso? Lo llamé en su momento una sentencia, una cadena perpetua para mi familia y mi hijo, pero ¿qué significa esa sentencia? ¿Qué significa ese diagnóstico? Y, ahora, ¿cuáles son los próximos pasos que debes tomar? En primer lugar, voy a empezar.</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6" w:history="1">
        <w:r xmlns:w="http://schemas.openxmlformats.org/wordprocessingml/2006/main">
          <w:rPr>
            <w:rFonts w:ascii="Calibri" w:eastAsia="Calibri" w:hAnsi="Calibri" w:cs="Calibri"/>
            <w:b w:val="0"/>
            <w:i w:val="0"/>
            <w:color w:val="0000FF"/>
            <w:sz w:val="22"/>
            <w:u w:val="single"/>
          </w:rPr>
          <w:t xml:space="preserve">01:05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Necesitas tomar una gran exhalación, y creo que necesitas abrazar a tu cónyuge y a los miembros de tu familia que están cerca de ti y tener tu gran llanto, y atravesar... Puede que te tome un día, puede que te tome un par de días, pero analice a la víctima, "¿Por qué a mí?" y "¿Qué voy a hacer? ¿Qué va a cambiar esto en todo?", y trate de dormir bien por la noche, al menos una o dos de ellos.</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7" w:history="1">
        <w:r xmlns:w="http://schemas.openxmlformats.org/wordprocessingml/2006/main">
          <w:rPr>
            <w:rFonts w:ascii="Calibri" w:eastAsia="Calibri" w:hAnsi="Calibri" w:cs="Calibri"/>
            <w:b w:val="0"/>
            <w:i w:val="0"/>
            <w:color w:val="0000FF"/>
            <w:sz w:val="22"/>
            <w:u w:val="single"/>
          </w:rPr>
          <w:t xml:space="preserve">01:31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revise su seguro y observe los servicios, si tiene un seguro de atención privado o un seguro público. Va a ser muy importante, en primer lugar, conseguir un diario y una carpeta y un bolígrafo o juego de bolígrafos que funcionen y empezar a hacer llamadas telefónicas y documentar con quién hablaste, la fecha y la hora en que hablaste, y cuál fue el resultado y cuál es el, me gusta decir quién hace qué y cuándo. Esta persona me enviará información por correo o me devolverá la llamada este día o ese día y comenzará a concentrarse en la responsabilidad de usted mismo, lo que es más importante.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8" w:history="1">
        <w:r xmlns:w="http://schemas.openxmlformats.org/wordprocessingml/2006/main">
          <w:rPr>
            <w:rFonts w:ascii="Calibri" w:eastAsia="Calibri" w:hAnsi="Calibri" w:cs="Calibri"/>
            <w:b w:val="0"/>
            <w:i w:val="0"/>
            <w:color w:val="0000FF"/>
            <w:sz w:val="22"/>
            <w:u w:val="single"/>
          </w:rPr>
          <w:t xml:space="preserve">02:06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Creo que una cosa que puede controlar en este escenario es que necesita tomar una decisión: ¿voy a hacerme la víctima o voy a ser un proveedor de soluciones? Y créanme, se van a convertir en... Este va a ser un camino educativo muy, muy interesante que van a seguir. El viaje no tiene un cronograma establecido y realmente no tiene caminos que vayan a estar todos definidos y, por supuesto, tienes una vida normal, tu trabajo, tu cónyuge y otras cosas que solías hacer, y tienes que determinar dónde. son sus conjuntos de valores y el curso de acción que va a tomar. Y, lo único que controlas son tus acciones y tus respuestas, y cuanto más rápido te des cuenta de eso y entiendas que la acción en realidad requiere algún tipo de movimiento y algún tipo de esfuerzo.</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9" w:history="1">
        <w:r xmlns:w="http://schemas.openxmlformats.org/wordprocessingml/2006/main">
          <w:rPr>
            <w:rFonts w:ascii="Calibri" w:eastAsia="Calibri" w:hAnsi="Calibri" w:cs="Calibri"/>
            <w:b w:val="0"/>
            <w:i w:val="0"/>
            <w:color w:val="0000FF"/>
            <w:sz w:val="22"/>
            <w:u w:val="single"/>
          </w:rPr>
          <w:t xml:space="preserve">02:59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No todo tiene que ser financiero, pero puedes hacer mucho usando tu teléfono, usando internet, siendo diligente en lo que estás solicitando y prepárate para aprender de muchos errores y también prepárate para ser defraudado por un muchas personas porque, a decir verdad, a nadie le importa una mierda tu situación, excepto a ti, tal vez a tu cónyuge y a tu familia. Practicantes, todos los demás, ustedes son un número en un sistema. Habrá empatía que, por supuesto, se les brindará en el escenario en el que se encuentran, pero nadie realmente regresará a casa con su dolor y su situación. Entonces, tienes que sentirte cómodo con eso y no puedes convertir parte de esa ira y esa confusión y esa decepción hacia las personas. Por lo tanto, contrólese y comprenda que este será un viaje largo y que podrá participar en algunos de los tiempos, pero no podrá controlarlo únicamente. Entonces, Dr. Bogner, ¿por dónde empieza?</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10" w:history="1">
        <w:r xmlns:w="http://schemas.openxmlformats.org/wordprocessingml/2006/main">
          <w:rPr>
            <w:rFonts w:ascii="Calibri" w:eastAsia="Calibri" w:hAnsi="Calibri" w:cs="Calibri"/>
            <w:b w:val="0"/>
            <w:i w:val="0"/>
            <w:color w:val="0000FF"/>
            <w:sz w:val="22"/>
            <w:u w:val="single"/>
          </w:rPr>
          <w:t xml:space="preserve">04:06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Tú y yo, hemos pasado por esto. Tenemos los dos chicos, mi chico tiene 17 años, unos 15 años le diagnosticaron, hace 15 años. ¿Y que haces? No sabía mucho sobre eso siendo un médico. Yo estaba en una profesión diferente. ¿Qué es el autismo? Entonces, la mejor persona para preguntar, un pediatra o su pediatra, y la pregunta es, ¿qué sabe su pediatra sobre el autismo? ¿Tratan esto regularmente y qué recomendaciones siguen? Entonces, estás en manos de tu pediatra con respecto al futuro de tu hijo, y la pregunta es, ¿qué se recomienda? ¿Qué es lo último y lo mejor que ofrece la medicina convencional? Y, ¿qué recursos tiene un pediatra para aprovechar eso? Y creo que ahí es donde comienza el gran problema del autismo.</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11" w:history="1">
        <w:r xmlns:w="http://schemas.openxmlformats.org/wordprocessingml/2006/main">
          <w:rPr>
            <w:rFonts w:ascii="Calibri" w:eastAsia="Calibri" w:hAnsi="Calibri" w:cs="Calibri"/>
            <w:b w:val="0"/>
            <w:i w:val="0"/>
            <w:color w:val="0000FF"/>
            <w:sz w:val="22"/>
            <w:u w:val="single"/>
          </w:rPr>
          <w:t xml:space="preserve">05:05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Otra parte importante con su pediatra es su relación con ellos, cuánto le están dando a la hora del día. No sé cuánto tiempo necesita cuando visita a su pediatra, cuánto van a estar hablando y compartiendo y realmente escuchándolo o no. Estos serán algunos factores decisivos sobre cómo los convierte en parte de su equipo o busca a otros con respecto a él. Y luego también habrá, en mi caso, mi hijo resultó dañado por la vacuna. Tenemos pruebas de eso, pasamos por el proceso, lo sabemos específicamente, pero en el caso de su pediatra desde el principio, no había manera, forma o forma que fuera siquiera plausible. Y entonces, tenía un viejo alemán que estaba acercándose al final de la práctica, probablemente en sus 60 años.</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12" w:history="1">
        <w:r xmlns:w="http://schemas.openxmlformats.org/wordprocessingml/2006/main">
          <w:rPr>
            <w:rFonts w:ascii="Calibri" w:eastAsia="Calibri" w:hAnsi="Calibri" w:cs="Calibri"/>
            <w:b w:val="0"/>
            <w:i w:val="0"/>
            <w:color w:val="0000FF"/>
            <w:sz w:val="22"/>
            <w:u w:val="single"/>
          </w:rPr>
          <w:t xml:space="preserve">05:53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me acaba de decir que yo era un completo bufón y un teórico de la conspiración y que no hay forma de que eso sea plausible y que deberíamos abandonar su práctica. Ya no quiere tratar con nosotros. Por lo tanto, puede imaginar que eso suceda dentro de los primeros comienzos de un diagnóstico con un niño como ese y obtener reacciones como esa y alguien a quien está buscando ayuda no muestra empatía en absoluto y, a su vez, muestra insulto y se apresura a juzgar y no informar ni discutir. Por lo tanto, también debe considerar esas cosas que podrían sucederle a su médico.</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13" w:history="1">
        <w:r xmlns:w="http://schemas.openxmlformats.org/wordprocessingml/2006/main">
          <w:rPr>
            <w:rFonts w:ascii="Calibri" w:eastAsia="Calibri" w:hAnsi="Calibri" w:cs="Calibri"/>
            <w:b w:val="0"/>
            <w:i w:val="0"/>
            <w:color w:val="0000FF"/>
            <w:sz w:val="22"/>
            <w:u w:val="single"/>
          </w:rPr>
          <w:t xml:space="preserve">06:33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si observa las recomendaciones que siguen los pediatras, es casi aterrador porque siguen una guía específica después de recibir el diagnóstico ICD-10 o el trastorno del espectro autista y las pautas específicas que siguen, no tienen tiempo para escuchar y siéntese y evalúe si hay problemas intestinales, si su hijo tiene estreñimiento, si no duerme por la noche, si se golpea la cabeza debido a un posible dolor de cabeza. Entonces, lo que hacen es seguir estas recomendaciones, y podemos sumergirnos en eso para ir a la raíz. ¿Qué dice el CDC sobre el autismo, por ejemplo? Y si observa eso, mencionaron que queremos maximizar la función del niño para la calidad de su vida, pero eso es básicamente tratar los síntomas y no buscar la causa raíz. Así es como lo veo ahora al haber tratado con miles de padres o familias afectadas con autismo que es como un astronauta que viene del espacio.</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14" w:history="1">
        <w:r xmlns:w="http://schemas.openxmlformats.org/wordprocessingml/2006/main">
          <w:rPr>
            <w:rFonts w:ascii="Calibri" w:eastAsia="Calibri" w:hAnsi="Calibri" w:cs="Calibri"/>
            <w:b w:val="0"/>
            <w:i w:val="0"/>
            <w:color w:val="0000FF"/>
            <w:sz w:val="22"/>
            <w:u w:val="single"/>
          </w:rPr>
          <w:t xml:space="preserve">07:48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Sus músculos están atrofiados, eso es como decir medicina convencional, oh, vamos a encontrarte la silla de ruedas perfecta con la que puedas andar porque no puedes caminar, tus músculos no funcionan. En lugar de decir: "Oye, necesitamos hacer un poco de fisioterapia extensa, obtén tu plan de nutrición para desarrollar tus músculos", y eso es, en mi opinión, en lo que se ha convertido la medicina alternativa, y simplemente se llama medicina alternativa de la manera convencional. pero la medicina alternativa es realmente, en mi opinión, el camino a seguir con el autismo porque de lo contrario no se ofrece mucho más que controlar los síntomas, mejorar la calidad de vida, pero sin buscar una razón, y debe haber una razón. Si observa las tasas de autismo desde la década de 1990 hasta ahora, desde uno en 1,000 hasta ahora uno en 27 niños o uno en seis niños en este país con un problema de desarrollo, definitivamente hay algo allí que las recomendaciones que se siguen convencionalmente son no abordar.</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15" w:history="1">
        <w:r xmlns:w="http://schemas.openxmlformats.org/wordprocessingml/2006/main">
          <w:rPr>
            <w:rFonts w:ascii="Calibri" w:eastAsia="Calibri" w:hAnsi="Calibri" w:cs="Calibri"/>
            <w:b w:val="0"/>
            <w:i w:val="0"/>
            <w:color w:val="0000FF"/>
            <w:sz w:val="22"/>
            <w:u w:val="single"/>
          </w:rPr>
          <w:t xml:space="preserve">08:54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entonces, los CDC mencionan que la medicina complementaria o alternativa podría ser una opción para los padres afectados por el autismo, por lo que no dicen que no lo hagan, sino que básicamente dicen: "Asegúrese de que su médico esté de acuerdo", y por lo tanto, el médico sigue las pautas convencionales y las pautas convencionales, si, por ejemplo, mira hasta la fecha, ese es un sistema que usan los hospitales y usa las recomendaciones más actuales basadas en "medicina basada en evidencia", dice específicamente pruebas para metabolitos de levadura, permeabilidad intestinal , los metales pesados, los elementos traza, los micronutrientes y las anomalías inmunitarias no se indican en el caso del autismo ya que no existen datos empíricos que respalden dicho análisis. Entonces, eso es lo que lee el pediatra, oh-</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16" w:history="1">
        <w:r xmlns:w="http://schemas.openxmlformats.org/wordprocessingml/2006/main">
          <w:rPr>
            <w:rFonts w:ascii="Calibri" w:eastAsia="Calibri" w:hAnsi="Calibri" w:cs="Calibri"/>
            <w:b w:val="0"/>
            <w:i w:val="0"/>
            <w:color w:val="0000FF"/>
            <w:sz w:val="22"/>
            <w:u w:val="single"/>
          </w:rPr>
          <w:t xml:space="preserve">09:49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Eso es de que año?</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17" w:history="1">
        <w:r xmlns:w="http://schemas.openxmlformats.org/wordprocessingml/2006/main">
          <w:rPr>
            <w:rFonts w:ascii="Calibri" w:eastAsia="Calibri" w:hAnsi="Calibri" w:cs="Calibri"/>
            <w:b w:val="0"/>
            <w:i w:val="0"/>
            <w:color w:val="0000FF"/>
            <w:sz w:val="22"/>
            <w:u w:val="single"/>
          </w:rPr>
          <w:t xml:space="preserve">09:51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Bueno, eso es lo que citan y hasta la fecha, eso es lo que siguen los pediatras, pero si miras las letras pequeñas de lo que les hace decir eso, y en la cita aparece un estudio que sugiere eso, pero eso vuelve a hacer referencia a la Manual internacional sobre el autismo, que se publicó en 1997. Entonces, cuando las tasas de autismo eran de uno en 1,000 y cuando el autismo realmente comenzó a explotar. Ahora estamos, qué, un cuarto de siglo después, tenemos tantos datos con respecto al microbioma, por ejemplo, del autismo. Tenemos estudios de Stanford, de Duke, tenemos un gran metaanálisis con respecto al microbioma intestinal y el autismo que muestra que hay una diferencia significativa en los sistemas gastrointestinales del autismo. Entonces, básicamente, lo que la medicina convencional nos dice está desactualizado y es incorrecto, y los pediatras están siguiendo estas recomendaciones. Entonces, cuando los CDC dicen que la medicina alternativa es quizás algo que debería considerar para su hijo con autismo, si su médico lo aprueba. Y entonces, por eso hay mucha resistencia en cuanto al trabajo pediátrico convencional.</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18" w:history="1">
        <w:r xmlns:w="http://schemas.openxmlformats.org/wordprocessingml/2006/main">
          <w:rPr>
            <w:rFonts w:ascii="Calibri" w:eastAsia="Calibri" w:hAnsi="Calibri" w:cs="Calibri"/>
            <w:b w:val="0"/>
            <w:i w:val="0"/>
            <w:color w:val="0000FF"/>
            <w:sz w:val="22"/>
            <w:u w:val="single"/>
          </w:rPr>
          <w:t xml:space="preserve">11:08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Pero, quiero influir en el hecho o hacer notar que esto es subjetivo y esto va a ser subjetivo que deberías tomar si estuvieras de regreso en la universidad o en la escuela y vas a tu profesor y les preguntas, ellos No eres el ser todo para terminar con todas las respuestas. Están allí en base a su capacitación, han cumplido con ciertos criterios, han realizado pruebas, han recibido un papel que establece que deben saber la cantidad mínima de estas cosas en función de un estándar que fue establecido por algún órgano de gobierno. Entonces, esto es parte del viaje que vas a emprender y quiero dejarte volver a esto, pero es importante que tú mismo te conviertas en un gran educador, Sr. o Sra. Parent, como el abogar porque ahora usted es el principal defensor del bienestar de su hijo y de los cambios que él va a hacer en su viaje.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19" w:history="1">
        <w:r xmlns:w="http://schemas.openxmlformats.org/wordprocessingml/2006/main">
          <w:rPr>
            <w:rFonts w:ascii="Calibri" w:eastAsia="Calibri" w:hAnsi="Calibri" w:cs="Calibri"/>
            <w:b w:val="0"/>
            <w:i w:val="0"/>
            <w:color w:val="0000FF"/>
            <w:sz w:val="22"/>
            <w:u w:val="single"/>
          </w:rPr>
          <w:t xml:space="preserve">11:55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Por lo tanto, debe tener en cuenta que, al igual que usted, y nuevamente, aquí es donde dije anteriormente que no debe tomar todo su enojo y empujarlo hacia afuera, pero al igual que usted, Dr. Bogner, estaba en un sistema en el que tenía que reunirse. un criterio y tenía bonificaciones de rendimiento basadas en la cantidad de pacientes que ha visto diariamente. Y eso también es algo que se alienta a través de los departamentos de facturación y las compañías de seguros con médicos o una instalación también, alcanzando ciertos tipos de números. Es todo negocio, aunque la mayoría de ellos operan ellos mismos... Wow, lo siento. Muchos de ellos operan como organizaciones sin fines de lucro, pero en realidad hay mucha chapuza en diferentes cosas. Entonces, si su médico está siendo incentivado de diferentes maneras, obviamente el dinero siempre llevará la zanahoria. Tienes que seguir eso, pero no puedes tomarlos...</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20" w:history="1">
        <w:r xmlns:w="http://schemas.openxmlformats.org/wordprocessingml/2006/main">
          <w:rPr>
            <w:rFonts w:ascii="Calibri" w:eastAsia="Calibri" w:hAnsi="Calibri" w:cs="Calibri"/>
            <w:b w:val="0"/>
            <w:i w:val="0"/>
            <w:color w:val="0000FF"/>
            <w:sz w:val="22"/>
            <w:u w:val="single"/>
          </w:rPr>
          <w:t xml:space="preserve">12:56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No puede responsabilizarlos completamente por eso porque están atrapados en un sistema propio que está siendo guiado y está siendo formulado y hecho para lo que ahora es un gran centro de ganancias para muchas de las compañías farmacéuticas y grandes laboratorios. y tal y así sucesivamente. Tienes que seguir el dinero hasta lo que son, así que si ese médico no tiene todo ese tiempo, tienes que detenerte y considerar que también están atrapados en un sistema, y tienen un estilo de vida y podrían tener un mayor casa que usted y pueden tener más autos que usted y pueden tener más obligaciones, y sus hijos van a la escuela pública, sus hijos van a la escuela privada, pero es una unidad de valor que simplemente están en una clase diferente a la suya son, y están analizando sus capacidades para hacerlo.</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21" w:history="1">
        <w:r xmlns:w="http://schemas.openxmlformats.org/wordprocessingml/2006/main">
          <w:rPr>
            <w:rFonts w:ascii="Calibri" w:eastAsia="Calibri" w:hAnsi="Calibri" w:cs="Calibri"/>
            <w:b w:val="0"/>
            <w:i w:val="0"/>
            <w:color w:val="0000FF"/>
            <w:sz w:val="22"/>
            <w:u w:val="single"/>
          </w:rPr>
          <w:t xml:space="preserve">13:35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entonces, creo que esa es una de las cosas al comienzo de mi viaje, conocer al Dr. Bogner que lo diferenció es que él realmente se esforzaba entre dos mundos diferentes, pero buscaba hacer mucho de esta investigación y leyendo muchas cosas y cuestionando muchas cosas también, formulando su propia opinión que definitivamente iba contra la corriente. Entonces, era casi un fanático sentado en el estadio en un partido de fútbol que vestía el color opuesto. Estaba en el lado equivocado del estadio y estaba siendo objetivo de esa manera y diciendo: "No creo que sean el mejor equipo en absoluto. Todos estaban aquí animando, pero creo que su mariscal de campo tal vez no lo sea". así de bien, o podría estar haciendo algunas mejoras de rendimiento", y mucha gente se estaba enojando con él, y no vas a ser un buen amigo en ese grupo de compañía.</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22" w:history="1">
        <w:r xmlns:w="http://schemas.openxmlformats.org/wordprocessingml/2006/main">
          <w:rPr>
            <w:rFonts w:ascii="Calibri" w:eastAsia="Calibri" w:hAnsi="Calibri" w:cs="Calibri"/>
            <w:b w:val="0"/>
            <w:i w:val="0"/>
            <w:color w:val="0000FF"/>
            <w:sz w:val="22"/>
            <w:u w:val="single"/>
          </w:rPr>
          <w:t xml:space="preserve">14:20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Sin embargo, es importante entender que a veces estas personas son solo un producto del sistema, por lo que tendrás que empezar a ser más consciente de un dicho que he visto recientemente que me gusta mucho, que he adoptado es cuando tu estómago habla o esa sensación que tienes en tu estómago suele ser tu ángel guardián hablando, y creo que a medida que envejeces, eso comienza a sonar más verdadero y verdadero. Entonces, esas cosas que escuchas por dentro o que te dice el estómago, esos son tus ángeles de la guarda, y creo que debes comenzar a pensar en esas cosas.</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23" w:history="1">
        <w:r xmlns:w="http://schemas.openxmlformats.org/wordprocessingml/2006/main">
          <w:rPr>
            <w:rFonts w:ascii="Calibri" w:eastAsia="Calibri" w:hAnsi="Calibri" w:cs="Calibri"/>
            <w:b w:val="0"/>
            <w:i w:val="0"/>
            <w:color w:val="0000FF"/>
            <w:sz w:val="22"/>
            <w:u w:val="single"/>
          </w:rPr>
          <w:t xml:space="preserve">15:01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Me encanta, muy cierto, y yo también fui producto de este sistema, así que no puedo mentir, y lo he visto desde adentro. Vi a 25, 30 pacientes al día como en una línea de montaje donde literalmente tienes unos cinco minutos y es mejor que escribas una receta al final, para que el paciente sienta que hiciste algo por él. En este momento, eso me ha transformado en ver quizás a cuatro o cinco pacientes al día, pero realmente pasé tiempo de calidad con ellos para abordar sus problemas, para escucharlos porque hay muchos factores en sus vidas que pueden influir en la gravedad de una enfermedad. tal vez incluso identificar las causas de la enfermedad que con seguridad se pasarían por alto en la medicina convencional con su visita de cinco minutos. Y así, estaba bastante disgustado. Ni siquiera podía hacerle preguntas a mi pediatra, siendo médico, teniendo una conversación, no para demostrar que nadie tenía razón o no, sino solo para abordar los problemas.</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24" w:history="1">
        <w:r xmlns:w="http://schemas.openxmlformats.org/wordprocessingml/2006/main">
          <w:rPr>
            <w:rFonts w:ascii="Calibri" w:eastAsia="Calibri" w:hAnsi="Calibri" w:cs="Calibri"/>
            <w:b w:val="0"/>
            <w:i w:val="0"/>
            <w:color w:val="0000FF"/>
            <w:sz w:val="22"/>
            <w:u w:val="single"/>
          </w:rPr>
          <w:t xml:space="preserve">16:05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Mi hijo también retrocedió después de una vacuna. Entonces, ¿por qué ni siquiera puedo hablar de esto con un colega? ¿Realmente ha investigado tanto como el pediatra para llegar a la conclusión de que esto es charlatanería, o simplemente está escuchando lo que recomienda su sociedad? Entonces, ahí es donde siento que hay esta desconexión, y tal vez sea porque tengo los pies en el agua con autismo en mi familia, estoy afectado. Para mí, este no es un trabajo de nueve a cinco. Para mí, es un 24/7, esta es mi vida, y en los últimos 15 años, si ahora miro hacia atrás y veo lo que sé ahora sobre el autismo, qué tan complejo es y cuántas anormalidades hay, y luego escucho un pediatra y hablar de autismo, da risa.</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25" w:history="1">
        <w:r xmlns:w="http://schemas.openxmlformats.org/wordprocessingml/2006/main">
          <w:rPr>
            <w:rFonts w:ascii="Calibri" w:eastAsia="Calibri" w:hAnsi="Calibri" w:cs="Calibri"/>
            <w:b w:val="0"/>
            <w:i w:val="0"/>
            <w:color w:val="0000FF"/>
            <w:sz w:val="22"/>
            <w:u w:val="single"/>
          </w:rPr>
          <w:t xml:space="preserve">17:03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Pero al mismo tiempo también da mucho miedo porque lo que están recomendando para nuestros niños enfermos, y hay tantos de ellos, como dije, uno de cada 27 niños ahora, y solo para recomendar terapia del habla y terapia ABA y llame a este número para obtener servicios para ayudar con comportamientos perturbadores, no buscar razones para ayudarlos, ni siquiera investigar si podría haber algo mal con levadura o moho o parásitos o trastornos metabólicos o el amoníaco es negligencia, es en mi opinión, lo más triste cosa en la historia médica que no ayudamos a estos niños. ¿Por qué no hacemos todo lo posible para investigar si hay algún problema químico o si estos niños han sido envenenados? Nada, ninguna investigación, y la ciencia está resuelta, la cuestionas, te vilipendian.</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26" w:history="1">
        <w:r xmlns:w="http://schemas.openxmlformats.org/wordprocessingml/2006/main">
          <w:rPr>
            <w:rFonts w:ascii="Calibri" w:eastAsia="Calibri" w:hAnsi="Calibri" w:cs="Calibri"/>
            <w:b w:val="0"/>
            <w:i w:val="0"/>
            <w:color w:val="0000FF"/>
            <w:sz w:val="22"/>
            <w:u w:val="single"/>
          </w:rPr>
          <w:t xml:space="preserve">18:01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luego está el camino de entrar en las conspiraciones y les estamos hablando en un momento en el que salimos de COVID y hay una historia completamente interesante que se ha desarrollado a medida que pasan los días que va a ser casi paralelo, casi similar a una situación que ya hemos recorrido. Y estoy seguro de que no es solo con el autismo, habrá muchas otras condiciones en las que hay historias similares y un camino que la gente recorre con respecto a esto. Pero la cuestión es que ahora comenzarás a desarrollar este segundo sentido, y comenzarás a sentirte frustrado, tendrás mucha ansiedad y obtendrás mucha información de diferentes lugares, y tú. También serás desafiado sobre qué es lo que estás aprendiendo, qué es lo que estás cuestionando, qué es lo que estás tratando de formular, y vas a tener personas que te golpeen de muchas maneras diferentes. lados de ayuda, y luego va a haber también un montón de ovejas, un lobo con piel de cordero, por así decirlo.</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27" w:history="1">
        <w:r xmlns:w="http://schemas.openxmlformats.org/wordprocessingml/2006/main">
          <w:rPr>
            <w:rFonts w:ascii="Calibri" w:eastAsia="Calibri" w:hAnsi="Calibri" w:cs="Calibri"/>
            <w:b w:val="0"/>
            <w:i w:val="0"/>
            <w:color w:val="0000FF"/>
            <w:sz w:val="22"/>
            <w:u w:val="single"/>
          </w:rPr>
          <w:t xml:space="preserve">19:02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Eso es cierto, y es difícil. Es un mar de posibilidades si entras en el consejo médico no convencional en cuanto a suplementos o quelación o trasplantes de heces u oxígeno hiperbárico o ABA o suplementos, ¿qué haces? Y entonces solo tienes que, como dijiste, seguir tus instintos. Escucha a tus ángeles de la guarda, mira a dónde te lleva. Entreviste a varios médicos de medicina alternativa, vea cuál resuena, cuál tiene sentido, con cuál puede trabajar para discutir conceptos, discutir un plan de juego de evaluación y luego gestión. Hágales preguntas. ¿Cuál es tu experiencia? ¿Cuáles son sus resultados con sus pacientes? ¿Por qué necesitas hacerte una prueba intestinal? ¿Qué nos dirá? ¿Cómo puedo modificar eso? ¿Cómo puedo modular eso? Y así, eso es lo que se debe hacer. Encuentre a alguien que trabaje con usted que tenga la capacidad de investigar porque hay mucho que investigar. Es una pena que no estemos haciendo esto y que no sea una modalidad cubierta por un seguro.</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28" w:history="1">
        <w:r xmlns:w="http://schemas.openxmlformats.org/wordprocessingml/2006/main">
          <w:rPr>
            <w:rFonts w:ascii="Calibri" w:eastAsia="Calibri" w:hAnsi="Calibri" w:cs="Calibri"/>
            <w:b w:val="0"/>
            <w:i w:val="0"/>
            <w:color w:val="0000FF"/>
            <w:sz w:val="22"/>
            <w:u w:val="single"/>
          </w:rPr>
          <w:t xml:space="preserve">20:11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creo que eso es a lo que me dirigía antes de que descubras que, nuevamente, tu ángel guardián en tu estómago comenzará a decírtelo y comenzará a tocarte el hombro, recordándote que hay podría ser algo más a esto. Puede haber una razón por la que no quieran investigar más a fondo, en el caso de mi hijo, como una vacuna y el envenenamiento por metales pesados y la quelación y otros aspectos de eso, o ¿cómo influye eso en la genética? ¿Cuál fue la base de su hijo antes de llegar a este punto? ¿Por dónde empezaste? Si obviamente tiene un automóvil que no funciona bien o un automóvil con un chasis defectuoso, entonces es posible que no sea apto para andar fuera de la carretera, y si de inmediato se ve obligado a hacerlo, podría afectar muchas otras partes de el coche.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29" w:history="1">
        <w:r xmlns:w="http://schemas.openxmlformats.org/wordprocessingml/2006/main">
          <w:rPr>
            <w:rFonts w:ascii="Calibri" w:eastAsia="Calibri" w:hAnsi="Calibri" w:cs="Calibri"/>
            <w:b w:val="0"/>
            <w:i w:val="0"/>
            <w:color w:val="0000FF"/>
            <w:sz w:val="22"/>
            <w:u w:val="single"/>
          </w:rPr>
          <w:t xml:space="preserve">20:56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esa podría ser la situación con el niño con el que estás tratando. Entonces, probablemente aprenderá rápidamente que, nuevamente, su instinto le dice las cosas correctas y que probablemente no encontrará muchas conclusiones sobre las respuestas porque hay muchos seres más grandes, más importantes y más poderosos. que no quieren que esas correlaciones se unan por temor a represalias, y también es financiero. Realmente podría cambiar y dañar muchas cosas en la confianza pública, y verán que eso se entrelaza potencialmente con los gobiernos y las agencias gubernamentales y las compañías de seguros y muchas otras cosas importantes, y se vuelve un poco loco, pero en el Mientras tanto, su hijo está sentado allí y usted quiere hacer algo, así que realmente tiene que buscar entre las madrigueras de conejo por las que se va a meter. Entonces, creo que entrar en la próxima discusión que tendremos para el próximo episodio es el punto de partida de lo que quieres hacer.</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30" w:history="1">
        <w:r xmlns:w="http://schemas.openxmlformats.org/wordprocessingml/2006/main">
          <w:rPr>
            <w:rFonts w:ascii="Calibri" w:eastAsia="Calibri" w:hAnsi="Calibri" w:cs="Calibri"/>
            <w:b w:val="0"/>
            <w:i w:val="0"/>
            <w:color w:val="0000FF"/>
            <w:sz w:val="22"/>
            <w:u w:val="single"/>
          </w:rPr>
          <w:t xml:space="preserve">21:50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Entonces, resumiremos algunos de ellos basados en lo que dije. Lo primero es respirar, tener ese llanto y entrar en el punto de, "Está bien, me empujaron hacia abajo, el acosador me pateó y me dio un puñetazo en el estómago y estoy en el suelo", pero tú. tengo que levantarme y tienes que desempolvarte y determinar qué va a ser lo siguiente, y cómo empezar desde allí? Y, obviamente, obtuvo su diagnóstico o puede estar en algún punto del viaje, sabe que habrá más pruebas que deberán realizarse para obtener algunas respuestas. Esos datos pueden llevarte a los datos para decir: "Bueno, hagamos otra prueba ahora", y luego obtienes esa prueba y puedes decir: "Bueno, no creo que eso haya sido muy concluyente. Quizá queramos probarlo de una manera diferente. En lugar de sangre, también quiero compararlo con cabello, o quiero seguir adelante y tomar plasma, antes de que solo hiciéramos orina".</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31" w:history="1">
        <w:r xmlns:w="http://schemas.openxmlformats.org/wordprocessingml/2006/main">
          <w:rPr>
            <w:rFonts w:ascii="Calibri" w:eastAsia="Calibri" w:hAnsi="Calibri" w:cs="Calibri"/>
            <w:b w:val="0"/>
            <w:i w:val="0"/>
            <w:color w:val="0000FF"/>
            <w:sz w:val="22"/>
            <w:u w:val="single"/>
          </w:rPr>
          <w:t xml:space="preserve">22:39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Y luego tienes que hacer otra prueba, y luego tienes que mirar todas estas cosas. Otro aspecto que también consideraría emplear de inmediato sería la documentación de un diario, y hay toneladas de aplicaciones electrónicas y diferentes dispositivos que puede utilizar ahora mismo o un bloc de papel de la vieja escuela y un bolígrafo como un abogado, y comenzar a iniciar sesión cuando está viendo que suceden cosas diferentes porque no va a recordar cuáles fueron los efectos o cuánto tiempo tomó algún tipo de suplemento o algún otro cambio en el sistema de su hijo. Podría haber sido por la exclusión de un alimento o un azúcar o algo así.</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32" w:history="1">
        <w:r xmlns:w="http://schemas.openxmlformats.org/wordprocessingml/2006/main">
          <w:rPr>
            <w:rFonts w:ascii="Calibri" w:eastAsia="Calibri" w:hAnsi="Calibri" w:cs="Calibri"/>
            <w:b w:val="0"/>
            <w:i w:val="0"/>
            <w:color w:val="0000FF"/>
            <w:sz w:val="22"/>
            <w:u w:val="single"/>
          </w:rPr>
          <w:t xml:space="preserve">23:18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Puede tomar un par de semanas comenzar a ver cosas, y luego, de repente, aparece y querrá poder correlacionarlo, y no recordará lo que sucedió solo un par hace días y lo que cambió. Y querrás poder revisar un registro y ver esas cosas. Entonces, si puede adquirir el hábito de registrar notas de inmediato, y eso podría ser incluso...</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 </w:t>
      </w:r>
      <w:hyperlink xmlns:w="http://schemas.openxmlformats.org/wordprocessingml/2006/main" xmlns:r="http://schemas.openxmlformats.org/officeDocument/2006/relationships" r:id="rId33" w:history="1">
        <w:r xmlns:w="http://schemas.openxmlformats.org/wordprocessingml/2006/main">
          <w:rPr>
            <w:rFonts w:ascii="Calibri" w:eastAsia="Calibri" w:hAnsi="Calibri" w:cs="Calibri"/>
            <w:b w:val="0"/>
            <w:i w:val="0"/>
            <w:color w:val="0000FF"/>
            <w:sz w:val="22"/>
            <w:u w:val="single"/>
          </w:rPr>
          <w:t xml:space="preserve">23:37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Lo hago yo mismo, un diario en video, y sigo adelante y tomo un video de mi hijo y narro a través de él, y luego lo tiro en una carpeta, me aseguro de que esté guardado en mi unidad iCloud. Entonces, ahora puedo ordenarlos por fecha y hora, y ahora está en un lugar perpetuo donde será para siempre que puedo consultar y ver esas cosas. Y vuelvo atrás y lo recuerdo muchas veces para ver diferentes componentes. Por lo tanto, comencemos por ahí poniéndote en el estado de ánimo para comenzar con algunas de las siguientes cosas. ¿Y por eso, Sr. Bogner?</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34" w:history="1">
        <w:r xmlns:w="http://schemas.openxmlformats.org/wordprocessingml/2006/main">
          <w:rPr>
            <w:rFonts w:ascii="Calibri" w:eastAsia="Calibri" w:hAnsi="Calibri" w:cs="Calibri"/>
            <w:b w:val="0"/>
            <w:i w:val="0"/>
            <w:color w:val="0000FF"/>
            <w:sz w:val="22"/>
            <w:u w:val="single"/>
          </w:rPr>
          <w:t xml:space="preserve">24:15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Solo quiero recordar y reiterar el punto de que las principales autoridades en autismo, y si quieres decir eso convencionalmente, ese es el CDC o...</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35" w:history="1">
        <w:r xmlns:w="http://schemas.openxmlformats.org/wordprocessingml/2006/main">
          <w:rPr>
            <w:rFonts w:ascii="Calibri" w:eastAsia="Calibri" w:hAnsi="Calibri" w:cs="Calibri"/>
            <w:b w:val="0"/>
            <w:i w:val="0"/>
            <w:color w:val="0000FF"/>
            <w:sz w:val="22"/>
            <w:u w:val="single"/>
          </w:rPr>
          <w:t xml:space="preserve">24:27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En los Estados Unidos.</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Dr. Bogner ( </w:t>
      </w:r>
      <w:hyperlink xmlns:w="http://schemas.openxmlformats.org/wordprocessingml/2006/main" xmlns:r="http://schemas.openxmlformats.org/officeDocument/2006/relationships" r:id="rId36" w:history="1">
        <w:r xmlns:w="http://schemas.openxmlformats.org/wordprocessingml/2006/main">
          <w:rPr>
            <w:rFonts w:ascii="Calibri" w:eastAsia="Calibri" w:hAnsi="Calibri" w:cs="Calibri"/>
            <w:b w:val="0"/>
            <w:i w:val="0"/>
            <w:color w:val="0000FF"/>
            <w:sz w:val="22"/>
            <w:u w:val="single"/>
          </w:rPr>
          <w:t xml:space="preserve">24:28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En los Estados Unidos, recomiendan que busque medicina alternativa. No dicen que no lo hagas, pero el problema es que la definición de medicina convencional, según otras sociedades, no aboga por las pruebas, que se basan en investigaciones que están completamente desactualizadas cuando el autismo realmente comenzó a despegar. . Mientras tanto, y 25 años después, tenemos nuevas tecnologías que han surgido para detectar anomalías, detectar metabolitos de levadura, detectar toxinas de moho en la orina que no estaban disponibles en ese momento. Tenemos pruebas de ácidos orgánicos, tenemos pruebas genéticas que han evolucionado para el análisis de SNP. Entonces, estas tecnologías no se han incorporado, y están disponibles, y sí muestran que son cambios muy significativos en comparación con los niños neurotípicos. Y dicho esto, debe investigar absolutamente, verlo por sí mismo, en blanco y negro, hablar con su pediatra. Si no están de acuerdo con esto, busque un médico diferente que trabaje con usted, y eso es básicamente lo que tengo que decir es que la medicina convencional está completamente desactualizada y parece que simplemente no les importa.</w:t>
      </w:r>
    </w:p>
    <w:p w:rsidR="00A77B3E">
      <w:pPr xmlns:w="http://schemas.openxmlformats.org/wordprocessingml/2006/main">
        <w:spacing w:before="0" w:beforeAutospacing="1"/>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Dwight ( </w:t>
      </w:r>
      <w:hyperlink xmlns:w="http://schemas.openxmlformats.org/wordprocessingml/2006/main" xmlns:r="http://schemas.openxmlformats.org/officeDocument/2006/relationships" r:id="rId37" w:history="1">
        <w:r xmlns:w="http://schemas.openxmlformats.org/wordprocessingml/2006/main">
          <w:rPr>
            <w:rFonts w:ascii="Calibri" w:eastAsia="Calibri" w:hAnsi="Calibri" w:cs="Calibri"/>
            <w:b w:val="0"/>
            <w:i w:val="0"/>
            <w:color w:val="0000FF"/>
            <w:sz w:val="22"/>
            <w:u w:val="single"/>
          </w:rPr>
          <w:t xml:space="preserve">25:52 </w:t>
        </w:r>
      </w:hyperlink>
      <w:r xmlns:w="http://schemas.openxmlformats.org/wordprocessingml/2006/main">
        <w:rPr>
          <w:rFonts w:ascii="Calibri" w:eastAsia="Calibri" w:hAnsi="Calibri" w:cs="Calibri"/>
          <w:b w:val="0"/>
          <w:i w:val="0"/>
          <w:color w:val="000000"/>
          <w:sz w:val="22"/>
          <w:u w:val="none"/>
        </w:rPr>
        <w:t xml:space="preserve">):</w:t>
      </w:r>
    </w:p>
    <w:p w:rsidR="00A77B3E">
      <w:pPr xmlns:w="http://schemas.openxmlformats.org/wordprocessingml/2006/main">
        <w:spacing w:before="80" w:beforeAutospacing="0"/>
        <w:jc w:val="left"/>
        <w:rPr>
          <w:rFonts w:ascii="Calibri" w:eastAsia="Calibri" w:hAnsi="Calibri" w:cs="Calibri"/>
          <w:b w:val="0"/>
          <w:i w:val="0"/>
          <w:color w:val="000000"/>
          <w:sz w:val="22"/>
          <w:u w:val="none"/>
        </w:rPr>
      </w:pPr>
      <w:r xmlns:w="http://schemas.openxmlformats.org/wordprocessingml/2006/main">
        <w:rPr>
          <w:rFonts w:ascii="Calibri" w:eastAsia="Calibri" w:hAnsi="Calibri" w:cs="Calibri"/>
          <w:b w:val="0"/>
          <w:i w:val="0"/>
          <w:color w:val="000000"/>
          <w:sz w:val="22"/>
          <w:u w:val="none"/>
        </w:rPr>
        <w:t xml:space="preserve">Muy bien, la próxima semana hablaremos un poco más sobre el proceso de prueba y profundizaremos un poco más en algunas de las pruebas de referencia, probablemente como las cinco o seis principales que debería obtener. El primero que puede comenzar a investigar ahora, muy importante es una prueba genética. No puedo recomendar eso lo suficiente, y lo hago a todos los recién casados o personas antes de dar a luz a su primer hijo, es hacerse la genética en ambos padres, para que obtenga un buen resumen de cuál es la base de cada uno. individuo que potencialmente va a transmitir estos genes a su hijo y saber lo que potencialmente tienen en contra de ellos.</w:t>
      </w:r>
    </w:p>
    <w:p w:rsidR="00A77B3E">
      <w:pPr>
        <w:spacing w:before="80" w:beforeAutospacing="0"/>
        <w:jc w:val="left"/>
        <w:rPr>
          <w:rFonts w:ascii="Calibri" w:eastAsia="Calibri" w:hAnsi="Calibri" w:cs="Calibri"/>
          <w:b w:val="0"/>
          <w:i w:val="0"/>
          <w:color w:val="000000"/>
          <w:sz w:val="22"/>
          <w:u w:val="none"/>
        </w:rPr>
      </w:pPr>
    </w:p>
    <w:sectPr>
      <w:headerReference w:type="default" r:id="rId38"/>
      <w:footerReference w:type="default" r:id="rId39"/>
      <w:pgSz w:w="12240" w:h="15840"/>
      <w:pgMar w:top="1440" w:right="1440" w:bottom="1440" w:left="1440" w:header="720" w:footer="288"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xmlns:w="http://schemas.openxmlformats.org/wordprocessingml/2006/main">
            <w:jc w:val="left"/>
          </w:pPr>
          <w:r xmlns:w="http://schemas.openxmlformats.org/wordprocessingml/2006/main">
            <w:t xml:space="preserve">Ep2 El diagnóstico de autismo - Dr. (Terminado el 02/03/23)</w:t>
          </w:r>
        </w:p>
        <w:p>
          <w:pPr xmlns:w="http://schemas.openxmlformats.org/wordprocessingml/2006/main">
            <w:jc w:val="left"/>
            <w:rPr>
              <w:color w:val="auto"/>
              <w:u w:val="none"/>
            </w:rPr>
          </w:pPr>
          <w:r xmlns:w="http://schemas.openxmlformats.org/wordprocessingml/2006/main">
            <w:t xml:space="preserve">Transcripción de </w:t>
          </w:r>
          <w:hyperlink xmlns:w="http://schemas.openxmlformats.org/wordprocessingml/2006/main" xmlns:r="http://schemas.openxmlformats.org/officeDocument/2006/relationships" r:id="rId1" w:history="1">
            <w:r xmlns:w="http://schemas.openxmlformats.org/wordprocessingml/2006/main">
              <w:rPr>
                <w:color w:val="0000FF"/>
                <w:u w:val="single"/>
              </w:rPr>
              <w:t xml:space="preserve">Rev.com</w:t>
            </w:r>
          </w:hyperlink>
        </w:p>
      </w:tc>
      <w:tc>
        <w:tcPr>
          <w:tcW w:w="1000" w:type="pct"/>
          <w:tcBorders>
            <w:top w:val="nil"/>
            <w:left w:val="nil"/>
            <w:bottom w:val="nil"/>
            <w:right w:val="nil"/>
          </w:tcBorders>
          <w:noWrap/>
        </w:tcPr>
        <w:p>
          <w:pPr xmlns:w="http://schemas.openxmlformats.org/wordprocessingml/2006/main">
            <w:jc w:val="right"/>
            <w:rPr>
              <w:color w:val="auto"/>
              <w:u w:val="none"/>
            </w:rPr>
          </w:pPr>
          <w:r xmlns:w="http://schemas.openxmlformats.org/wordprocessingml/2006/main">
            <w:rPr>
              <w:color w:val="auto"/>
              <w:u w:val="none"/>
            </w:rPr>
            <w:t xml:space="preserve">Página </w:t>
          </w:r>
          <w:r xmlns:w="http://schemas.openxmlformats.org/wordprocessingml/2006/main">
            <w:rPr>
              <w:color w:val="auto"/>
              <w:u w:val="none"/>
            </w:rPr>
            <w:fldChar xmlns:w="http://schemas.openxmlformats.org/wordprocessingml/2006/main" w:fldCharType="begin"/>
          </w:r>
          <w:r xmlns:w="http://schemas.openxmlformats.org/wordprocessingml/2006/main">
            <w:rPr>
              <w:color w:val="auto"/>
              <w:u w:val="none"/>
            </w:rPr>
            <w:instrText xmlns:w="http://schemas.openxmlformats.org/wordprocessingml/2006/main">PAGE</w:instrText>
          </w:r>
          <w:r xmlns:w="http://schemas.openxmlformats.org/wordprocessingml/2006/main">
            <w:rPr>
              <w:color w:val="auto"/>
              <w:u w:val="none"/>
            </w:rPr>
            <w:fldChar xmlns:w="http://schemas.openxmlformats.org/wordprocessingml/2006/main" w:fldCharType="separate"/>
          </w:r>
          <w:r xmlns:w="http://schemas.openxmlformats.org/wordprocessingml/2006/main">
            <w:rPr>
              <w:color w:val="auto"/>
              <w:u w:val="none"/>
            </w:rPr>
            <w:fldChar xmlns:w="http://schemas.openxmlformats.org/wordprocessingml/2006/main" w:fldCharType="end"/>
          </w:r>
          <w:r xmlns:w="http://schemas.openxmlformats.org/wordprocessingml/2006/main">
            <w:rPr>
              <w:color w:val="auto"/>
              <w:u w:val="none"/>
            </w:rPr>
            <w:t xml:space="preserve">de</w:t>
          </w:r>
          <w:r xmlns:w="http://schemas.openxmlformats.org/wordprocessingml/2006/main">
            <w:rPr>
              <w:color w:val="auto"/>
              <w:u w:val="none"/>
            </w:rPr>
            <w:fldChar xmlns:w="http://schemas.openxmlformats.org/wordprocessingml/2006/main" w:fldCharType="begin"/>
          </w:r>
          <w:r xmlns:w="http://schemas.openxmlformats.org/wordprocessingml/2006/main">
            <w:rPr>
              <w:color w:val="auto"/>
              <w:u w:val="none"/>
            </w:rPr>
            <w:instrText xmlns:w="http://schemas.openxmlformats.org/wordprocessingml/2006/main">NUMPAGES</w:instrText>
          </w:r>
          <w:r xmlns:w="http://schemas.openxmlformats.org/wordprocessingml/2006/main">
            <w:rPr>
              <w:color w:val="auto"/>
              <w:u w:val="none"/>
            </w:rPr>
            <w:fldChar xmlns:w="http://schemas.openxmlformats.org/wordprocessingml/2006/main" w:fldCharType="separate"/>
          </w:r>
          <w:r xmlns:w="http://schemas.openxmlformats.org/wordprocessingml/2006/main">
            <w:rPr>
              <w:color w:val="auto"/>
              <w:u w:val="none"/>
            </w:rPr>
            <w:fldChar xmlns:w="http://schemas.openxmlformats.org/wordprocessingml/2006/main"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tcBorders>
            <w:top w:val="nil"/>
            <w:left w:val="nil"/>
            <w:bottom w:val="nil"/>
            <w:right w:val="nil"/>
          </w:tcBorders>
          <w:noWrap/>
        </w:tcPr>
        <w:p>
          <w:pPr xmlns:w="http://schemas.openxmlformats.org/wordprocessingml/2006/main">
            <w:jc w:val="left"/>
            <w:rPr>
              <w:color w:val="0000FF"/>
              <w:u w:val="single"/>
            </w:rPr>
          </w:pPr>
          <w:r xmlns:w="http://schemas.openxmlformats.org/wordprocessingml/2006/main">
            <w:rPr>
              <w:color w:val="808080"/>
            </w:rPr>
            <w:t xml:space="preserve">Esta transcripción se exportó el 4 de marzo de 2023. Vea la última versión </w:t>
          </w:r>
          <w:hyperlink xmlns:w="http://schemas.openxmlformats.org/wordprocessingml/2006/main" xmlns:r="http://schemas.openxmlformats.org/officeDocument/2006/relationships" r:id="rId1" w:history="1">
            <w:r xmlns:w="http://schemas.openxmlformats.org/wordprocessingml/2006/main">
              <w:rPr>
                <w:color w:val="0000FF"/>
                <w:u w:val="single"/>
              </w:rPr>
              <w:t xml:space="preserve">aquí </w:t>
            </w:r>
          </w:hyperlink>
          <w:r xmlns:w="http://schemas.openxmlformats.org/wordprocessingml/2006/main">
            <w:rPr>
              <w:color w:val="0000FF"/>
              <w:u w:val="single"/>
            </w:rPr>
            <w:t xml:space="preserve">.</w:t>
          </w:r>
        </w:p>
        <w:p>
          <w:pPr>
            <w:jc w:val="left"/>
            <w:rPr>
              <w:color w:val="000000"/>
              <w:u w:val="none"/>
            </w:rPr>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editor/Edit?token=_IHexzkd94DfRDc2r5nLGzTOQjUHaylLAoeMEGbGk84QYrldHgevTXragvRzI7i78o6TgH_s6udpIG2zoZPccTQKSZk&amp;loadFrom=DocumentDeeplink&amp;ts=246.93" TargetMode="External" /><Relationship Id="rId11" Type="http://schemas.openxmlformats.org/officeDocument/2006/relationships/hyperlink" Target="https://www.rev.com/transcript-editor/Edit?token=UK_AiM6YmjFknzc01yUk0t7XgCPGGDenTQWhMEO4e60whT2DrE7LF_xpg1t7_5CHJIwp53NkqEoqXATqT4izU10i_00&amp;loadFrom=DocumentDeeplink&amp;ts=305.61" TargetMode="External" /><Relationship Id="rId12" Type="http://schemas.openxmlformats.org/officeDocument/2006/relationships/hyperlink" Target="https://www.rev.com/transcript-editor/Edit?token=zWRSSzVQoBh7CoNDnyawX1VgC50L4qy1u8lhB5qyZzVyjKfn3CDfgbCIomb-OkT78Q8vxNv6cu2JSsbD7pN5JyHJmUM&amp;loadFrom=DocumentDeeplink&amp;ts=353.52" TargetMode="External" /><Relationship Id="rId13" Type="http://schemas.openxmlformats.org/officeDocument/2006/relationships/hyperlink" Target="https://www.rev.com/transcript-editor/Edit?token=tW8XZ0zgE_3Jaiz6f2nzD_uyuDNfkK8JkdQugQX4uEQHuq08dKTE9JmlCMIrYezyJSmz8zofDipVkQ9gFu-ThKf0EDQ&amp;loadFrom=DocumentDeeplink&amp;ts=393.42" TargetMode="External" /><Relationship Id="rId14" Type="http://schemas.openxmlformats.org/officeDocument/2006/relationships/hyperlink" Target="https://www.rev.com/transcript-editor/Edit?token=1QLFJNgZCMrvx8Z0kR4T7ZkgSu5Fg9-DibwkfqwDJxkKGVsaAkAo4uBGgm7KfNA_NzsyeiFFv1J3Ir7f4JBB0J59Sv4&amp;loadFrom=DocumentDeeplink&amp;ts=468.75" TargetMode="External" /><Relationship Id="rId15" Type="http://schemas.openxmlformats.org/officeDocument/2006/relationships/hyperlink" Target="https://www.rev.com/transcript-editor/Edit?token=CzJv61FgZsXlWtWoKHAwm5I-IRHVcoAQjkmMGdobaxgWOC-5YFhJQ8aE7w2UW0AHERv1YW3nw-x7Zh53qVgaSjGyDg8&amp;loadFrom=DocumentDeeplink&amp;ts=534.27" TargetMode="External" /><Relationship Id="rId16" Type="http://schemas.openxmlformats.org/officeDocument/2006/relationships/hyperlink" Target="https://www.rev.com/transcript-editor/Edit?token=o2S2ZffeyxyhMDchRI3miibxaRP4qeiogBOOOlYIGKBJQvRucQxdZO9kEZ9-lSPZ3OiimflFBs86q1Z3UlfnXPjQDYY&amp;loadFrom=DocumentDeeplink&amp;ts=589.68" TargetMode="External" /><Relationship Id="rId17" Type="http://schemas.openxmlformats.org/officeDocument/2006/relationships/hyperlink" Target="https://www.rev.com/transcript-editor/Edit?token=z3zppPUVZAtg-oFpP_cLO-EQeOYNq41vjovXA4XGysOzV2WQDLzK2D2sNF-jCoAFGkwTHv3BGiQ8gS0_7juLYTFGsX4&amp;loadFrom=DocumentDeeplink&amp;ts=591.27" TargetMode="External" /><Relationship Id="rId18" Type="http://schemas.openxmlformats.org/officeDocument/2006/relationships/hyperlink" Target="https://www.rev.com/transcript-editor/Edit?token=vJGuMgST_WgtwpmXwy2HKBXldSQq2EoBKSBZV8FoXOFMg2lpQ3u1-mKAgo3b6dUmLAIBynLmulLlxc-i9Js8SNhRIts&amp;loadFrom=DocumentDeeplink&amp;ts=668.49" TargetMode="External" /><Relationship Id="rId19" Type="http://schemas.openxmlformats.org/officeDocument/2006/relationships/hyperlink" Target="https://www.rev.com/transcript-editor/Edit?token=waH6EXKYMKRMHPSIUVrFIY7ikklb5rizY_qJK5y_tDBVRK5SYize3Anhkat-NdrNNb6pwlKt8OAV6df-1B_7nySocik&amp;loadFrom=DocumentDeeplink&amp;ts=715.08" TargetMode="External" /><Relationship Id="rId2" Type="http://schemas.openxmlformats.org/officeDocument/2006/relationships/webSettings" Target="webSettings.xml" /><Relationship Id="rId20" Type="http://schemas.openxmlformats.org/officeDocument/2006/relationships/hyperlink" Target="https://www.rev.com/transcript-editor/Edit?token=4Nnjx1NrHZjbwShfS5PC3Q0zE7Z9RyrX4OE-ryRwL6QFysrtQxT6-El7AeQHIcZyLTNKoJzJDxSMd6Nfss0GgrwBUjk&amp;loadFrom=DocumentDeeplink&amp;ts=776.46" TargetMode="External" /><Relationship Id="rId21" Type="http://schemas.openxmlformats.org/officeDocument/2006/relationships/hyperlink" Target="https://www.rev.com/transcript-editor/Edit?token=5ouQS3XGrh998TsXgtMUSPdRMD1eT6SA65ZEcjw7Xa-sg67l9mrIB-Iqosch5HLr7AGJgpJuwihqY11fXeOtmsIQeC8&amp;loadFrom=DocumentDeeplink&amp;ts=815.91" TargetMode="External" /><Relationship Id="rId22" Type="http://schemas.openxmlformats.org/officeDocument/2006/relationships/hyperlink" Target="https://www.rev.com/transcript-editor/Edit?token=KO9TPpRrqT5_6WVbqvExQUPNWmgFYVyei8J3rWKpWU-lw9swF0ODe45mBeSrn6upxBL7bhI8vS3Tj7qSbFOiAhCela0&amp;loadFrom=DocumentDeeplink&amp;ts=860.82" TargetMode="External" /><Relationship Id="rId23" Type="http://schemas.openxmlformats.org/officeDocument/2006/relationships/hyperlink" Target="https://www.rev.com/transcript-editor/Edit?token=Y88y0f7n17DM2IjnyWI4CW0y51H60KoX0XoOUPENL_KnwWkZo_IQ6Tl9HOXkRM1-gWwGLg6kWyKFB3Eo4mFb92-4Ceg&amp;loadFrom=DocumentDeeplink&amp;ts=901.77" TargetMode="External" /><Relationship Id="rId24" Type="http://schemas.openxmlformats.org/officeDocument/2006/relationships/hyperlink" Target="https://www.rev.com/transcript-editor/Edit?token=XpAurL8wnwTdtBAW17wv88D8CWnVty2muLVeK_qFVrbQR-IM0ZJlGyzg90iDZs4mkvCGq8aYj2CD25ERB4FHP1UFMRM&amp;loadFrom=DocumentDeeplink&amp;ts=965.76" TargetMode="External" /><Relationship Id="rId25" Type="http://schemas.openxmlformats.org/officeDocument/2006/relationships/hyperlink" Target="https://www.rev.com/transcript-editor/Edit?token=9wtegW9jv7U2tXY447PBJuL-Gs4_9KS4nyYR8KF-5oVFsWEiINBlkuVw-hovIdyXMKK1FwO9I2TnCm3tkrrjUD6hJtU&amp;loadFrom=DocumentDeeplink&amp;ts=1023.24" TargetMode="External" /><Relationship Id="rId26" Type="http://schemas.openxmlformats.org/officeDocument/2006/relationships/hyperlink" Target="https://www.rev.com/transcript-editor/Edit?token=9xEn8tLMD-L8mZju5ips-sDQs1mVue1wGCcVkn7YMFi4nk5_FLRvzSFgFSPWXZQY18cZeZLdOQ7luCKQuBo9fvo0Sfc&amp;loadFrom=DocumentDeeplink&amp;ts=1081.95" TargetMode="External" /><Relationship Id="rId27" Type="http://schemas.openxmlformats.org/officeDocument/2006/relationships/hyperlink" Target="https://www.rev.com/transcript-editor/Edit?token=sjrXofzEcTaZDpbbgzaubrkaGcqC-Oxha-1-GITcLSZGTOa-cc93l2RabY5chmDmvWHxaZQCs-ljGLgNYO5F0CHpT3I&amp;loadFrom=DocumentDeeplink&amp;ts=1142.25" TargetMode="External" /><Relationship Id="rId28" Type="http://schemas.openxmlformats.org/officeDocument/2006/relationships/hyperlink" Target="https://www.rev.com/transcript-editor/Edit?token=Ritj4-RonWFK3UGl7o3yUcX88Vdtd1rWELc4ZUJL6NAO6D6z2wBYK71VuQBMpZKcuCX_xpXdG6LR2yb821f73QMCaHk&amp;loadFrom=DocumentDeeplink&amp;ts=1211.25" TargetMode="External" /><Relationship Id="rId29" Type="http://schemas.openxmlformats.org/officeDocument/2006/relationships/hyperlink" Target="https://www.rev.com/transcript-editor/Edit?token=LD_YflGDLX1avk3dp2hpl8cbSc3w-UncZJ1znR_rBXVdWdu9FxhB1RDSl3vx-gcd8frkqqFkXh4YYyjQ5X07TNH3Bpo&amp;loadFrom=DocumentDeeplink&amp;ts=1256.13" TargetMode="External" /><Relationship Id="rId3" Type="http://schemas.openxmlformats.org/officeDocument/2006/relationships/fontTable" Target="fontTable.xml" /><Relationship Id="rId30" Type="http://schemas.openxmlformats.org/officeDocument/2006/relationships/hyperlink" Target="https://www.rev.com/transcript-editor/Edit?token=PG6lJwYonlQ8_GFuJ_OIugw9RUQl5viB8OQQlF0lA8--VBGsLUqhxCMnYJO7FBCFBZ7hNU_mYJmEcsKlQezpRWTzbwo&amp;loadFrom=DocumentDeeplink&amp;ts=1310.1" TargetMode="External" /><Relationship Id="rId31" Type="http://schemas.openxmlformats.org/officeDocument/2006/relationships/hyperlink" Target="https://www.rev.com/transcript-editor/Edit?token=1XF5i0XsPonz2vV8H5M96rS-Sf2Em5tST11KFMLwUtS3-_hBaxRZ_4Y0K7cOE3m0CPz1HXMeBoHY53qOb0-cZAlkj-c&amp;loadFrom=DocumentDeeplink&amp;ts=1359.78" TargetMode="External" /><Relationship Id="rId32" Type="http://schemas.openxmlformats.org/officeDocument/2006/relationships/hyperlink" Target="https://www.rev.com/transcript-editor/Edit?token=0g7jGgz4ynGmBmIPEegtvPe6-Dbw2rScCCGXdHreicknQ-k0jnu7hKMpjCTSqyBiJT2Rolstb5QbUl1xrIzaBOJwkTE&amp;loadFrom=DocumentDeeplink&amp;ts=1398.75" TargetMode="External" /><Relationship Id="rId33" Type="http://schemas.openxmlformats.org/officeDocument/2006/relationships/hyperlink" Target="https://www.rev.com/transcript-editor/Edit?token=WADjq2ESfQNUvr8CoWTeOb6K4yj7Szladwhq_HgJ16w8JUc1bX-a1CPKv5KIeAjwg_PyXn9N_DjidSf0dCcjrWtsGwc&amp;loadFrom=DocumentDeeplink&amp;ts=1417.05" TargetMode="External" /><Relationship Id="rId34" Type="http://schemas.openxmlformats.org/officeDocument/2006/relationships/hyperlink" Target="https://www.rev.com/transcript-editor/Edit?token=onrcuyi8WpNuUA-BOhxZJ2UWnuPb5hwD4vAN7slKlxlgzz5rOgeGf-phIpzzX5BZ372pCv1xU5ZErhcRIbv-bCzH3Qc&amp;loadFrom=DocumentDeeplink&amp;ts=1455.06" TargetMode="External" /><Relationship Id="rId35" Type="http://schemas.openxmlformats.org/officeDocument/2006/relationships/hyperlink" Target="https://www.rev.com/transcript-editor/Edit?token=HwGNYUD93ylFJMrzw47oBRY0IJgANzJLbzgZWmCBQ9yM9dkq92QqaloJWP-tCsHsZJb5YWg-Dgj81l6NGhO886MJt6Q&amp;loadFrom=DocumentDeeplink&amp;ts=1467.57" TargetMode="External" /><Relationship Id="rId36" Type="http://schemas.openxmlformats.org/officeDocument/2006/relationships/hyperlink" Target="https://www.rev.com/transcript-editor/Edit?token=WqLBvBBQEnIOOZ7poF8YsiqFXao2fclDkHcoe-4nTPRVlA4uUZDhYAvbgjf4Wm_dVT2YpgTIMSw9W33sjiFbMjxmnb4&amp;loadFrom=DocumentDeeplink&amp;ts=1468.47" TargetMode="External" /><Relationship Id="rId37" Type="http://schemas.openxmlformats.org/officeDocument/2006/relationships/hyperlink" Target="https://www.rev.com/transcript-editor/Edit?token=JO-oaWoeXJWq4Z7n7Z0IT2GTmBjsm1rWcFHBfXhVcyLdt-XrXqrQkc0mrVCBjAzZpcx7Qadn-gYUptHFs-crC2F-38c&amp;loadFrom=DocumentDeeplink&amp;ts=1552.98" TargetMode="External" /><Relationship Id="rId38" Type="http://schemas.openxmlformats.org/officeDocument/2006/relationships/header" Target="header1.xml" /><Relationship Id="rId39" Type="http://schemas.openxmlformats.org/officeDocument/2006/relationships/footer" Target="footer1.xml" /><Relationship Id="rId4" Type="http://schemas.openxmlformats.org/officeDocument/2006/relationships/hyperlink" Target="https://www.rev.com/transcript-editor/Edit?token=54agWzEGcbYt2lfnJNFseGeFcWO94CT6szwzjR5eps2p4wgTsa7ZLHcJTkVq0eE3_4Tnb4ZLPYcJUBCP1wzv31Pjfzw&amp;loadFrom=DocumentDeeplink&amp;ts=1.86" TargetMode="Externa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hyperlink" Target="https://www.rev.com/transcript-editor/Edit?token=vcXfstKkTXRVcMTm4zFsoSofqo7Xdhxo0BPc8vGYg-jgbGvN--ztZpsgCsbtWeDfDcQ1n0iXZnoC9Ofjbfy2RbrINYU&amp;loadFrom=DocumentDeeplink&amp;ts=43.83" TargetMode="External" /><Relationship Id="rId6" Type="http://schemas.openxmlformats.org/officeDocument/2006/relationships/hyperlink" Target="https://www.rev.com/transcript-editor/Edit?token=SYsamLqClop8dSBWlU1ra2FLJH9PdufignusyYi4h16y3XHwdbgVk1CGgU0Bw_c_ui5w0xoSxiIFPyldfXUHDhUqUhM&amp;loadFrom=DocumentDeeplink&amp;ts=65.94" TargetMode="External" /><Relationship Id="rId7" Type="http://schemas.openxmlformats.org/officeDocument/2006/relationships/hyperlink" Target="https://www.rev.com/transcript-editor/Edit?token=g29NfsCZSV-NboFoeihTTQYVf9BgSaeY-rQzhTpTyxTcZe2h--6zYcBlJyjKIyxS7gDPvJFVWN-ZjdYCwOoD14zC6bs&amp;loadFrom=DocumentDeeplink&amp;ts=91.11" TargetMode="External" /><Relationship Id="rId8" Type="http://schemas.openxmlformats.org/officeDocument/2006/relationships/hyperlink" Target="https://www.rev.com/transcript-editor/Edit?token=WYtAM6EKsBFHw-_XGSqq1MqVi_m3iF84Zx2EpnJxShqFzFgvkmTtVHFWkGoPlgyde7qR24QCaLx8vnEHF3iWoaCylfw&amp;loadFrom=DocumentDeeplink&amp;ts=126.99" TargetMode="External" /><Relationship Id="rId9" Type="http://schemas.openxmlformats.org/officeDocument/2006/relationships/hyperlink" Target="https://www.rev.com/transcript-editor/Edit?token=P0ZCcIxiCZQRoaOSacoZ3vItyry6Hx7IMbcs-LmaBU0oJgm2SrZi3C803QMTblSeggoKQdakC45vTU5SN_uN__mEHfk&amp;loadFrom=DocumentDeeplink&amp;ts=179.7"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https://www.rev.com"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rev.com/transcript-editor/Edit?token=te7NohWFxyf4cgP1LeHyPidF_XxGcrpsgG43w1ZZrMjeW3uCoePAUwHDrp5DqW5EiM6d5QbmGZvURgPI1juGX4Ysq9M&amp;loadFrom=DocumentHeaderDeepLi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